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84" w:rsidRPr="00C10C79" w:rsidRDefault="00A36B84" w:rsidP="00C10C79">
      <w:pPr>
        <w:spacing w:after="240" w:line="300" w:lineRule="atLeast"/>
        <w:jc w:val="center"/>
        <w:rPr>
          <w:rFonts w:ascii="Verdana" w:hAnsi="Verdana"/>
          <w:color w:val="556140"/>
          <w:sz w:val="22"/>
          <w:szCs w:val="22"/>
        </w:rPr>
      </w:pPr>
      <w:r w:rsidRPr="00C10C79">
        <w:rPr>
          <w:rStyle w:val="Textoennegrita"/>
          <w:rFonts w:ascii="Verdana" w:hAnsi="Verdana"/>
          <w:color w:val="556140"/>
          <w:sz w:val="22"/>
          <w:szCs w:val="22"/>
        </w:rPr>
        <w:t>La contaminación atmosférica aumenta el riesgo de enfermedades pulmonares y cardíacas</w:t>
      </w:r>
    </w:p>
    <w:p w:rsidR="00A36B84" w:rsidRPr="00C10C79" w:rsidRDefault="00A36B84" w:rsidP="00C10C79">
      <w:pPr>
        <w:spacing w:before="100" w:beforeAutospacing="1" w:after="100" w:afterAutospacing="1" w:line="300" w:lineRule="atLeast"/>
        <w:rPr>
          <w:rFonts w:ascii="Verdana" w:hAnsi="Verdana"/>
          <w:color w:val="556140"/>
          <w:sz w:val="22"/>
          <w:szCs w:val="22"/>
        </w:rPr>
      </w:pPr>
      <w:r w:rsidRPr="00C10C79">
        <w:rPr>
          <w:rFonts w:ascii="Verdana" w:hAnsi="Verdana"/>
          <w:color w:val="556140"/>
          <w:sz w:val="22"/>
          <w:szCs w:val="22"/>
        </w:rPr>
        <w:t> Los adultos de edad avanzada pueden tener un riesgo mayor de ser hospitalizados por enfermedades pulmonares y cardíacas, derrames cerebrales, y diabetes, después de una exposición prolongada a la contaminación atmosférica, según un nuevo estudio, publicado en '</w:t>
      </w:r>
      <w:proofErr w:type="spellStart"/>
      <w:r w:rsidRPr="00C10C79">
        <w:rPr>
          <w:rFonts w:ascii="Verdana" w:hAnsi="Verdana"/>
          <w:color w:val="556140"/>
          <w:sz w:val="22"/>
          <w:szCs w:val="22"/>
        </w:rPr>
        <w:t>PLoS</w:t>
      </w:r>
      <w:proofErr w:type="spellEnd"/>
      <w:r w:rsidRPr="00C10C79">
        <w:rPr>
          <w:rFonts w:ascii="Verdana" w:hAnsi="Verdana"/>
          <w:color w:val="556140"/>
          <w:sz w:val="22"/>
          <w:szCs w:val="22"/>
        </w:rPr>
        <w:t xml:space="preserve"> ONE', y realizado por investigadores de la Harvard </w:t>
      </w:r>
      <w:proofErr w:type="spellStart"/>
      <w:r w:rsidRPr="00C10C79">
        <w:rPr>
          <w:rFonts w:ascii="Verdana" w:hAnsi="Verdana"/>
          <w:color w:val="556140"/>
          <w:sz w:val="22"/>
          <w:szCs w:val="22"/>
        </w:rPr>
        <w:t>School</w:t>
      </w:r>
      <w:proofErr w:type="spellEnd"/>
      <w:r w:rsidRPr="00C10C79">
        <w:rPr>
          <w:rFonts w:ascii="Verdana" w:hAnsi="Verdana"/>
          <w:color w:val="556140"/>
          <w:sz w:val="22"/>
          <w:szCs w:val="22"/>
        </w:rPr>
        <w:t xml:space="preserve"> of </w:t>
      </w:r>
      <w:proofErr w:type="spellStart"/>
      <w:r w:rsidRPr="00C10C79">
        <w:rPr>
          <w:rFonts w:ascii="Verdana" w:hAnsi="Verdana"/>
          <w:color w:val="556140"/>
          <w:sz w:val="22"/>
          <w:szCs w:val="22"/>
        </w:rPr>
        <w:t>Public</w:t>
      </w:r>
      <w:proofErr w:type="spellEnd"/>
      <w:r w:rsidRPr="00C10C79">
        <w:rPr>
          <w:rFonts w:ascii="Verdana" w:hAnsi="Verdana"/>
          <w:color w:val="556140"/>
          <w:sz w:val="22"/>
          <w:szCs w:val="22"/>
        </w:rPr>
        <w:t xml:space="preserve"> </w:t>
      </w:r>
      <w:proofErr w:type="spellStart"/>
      <w:r w:rsidRPr="00C10C79">
        <w:rPr>
          <w:rFonts w:ascii="Verdana" w:hAnsi="Verdana"/>
          <w:color w:val="556140"/>
          <w:sz w:val="22"/>
          <w:szCs w:val="22"/>
        </w:rPr>
        <w:t>Health</w:t>
      </w:r>
      <w:proofErr w:type="spellEnd"/>
      <w:r w:rsidRPr="00C10C79">
        <w:rPr>
          <w:rFonts w:ascii="Verdana" w:hAnsi="Verdana"/>
          <w:color w:val="556140"/>
          <w:sz w:val="22"/>
          <w:szCs w:val="22"/>
        </w:rPr>
        <w:t xml:space="preserve"> (HSPH). Este el primer estudio en examinar la relación entre los efectos de la exposición, a largo plazo, a partículas finas del aire, y las tasas de ingresos hospitalarios.</w:t>
      </w:r>
    </w:p>
    <w:p w:rsidR="00A36B84" w:rsidRPr="00C10C79" w:rsidRDefault="00A36B84" w:rsidP="00C10C79">
      <w:pPr>
        <w:spacing w:before="100" w:beforeAutospacing="1" w:after="100" w:afterAutospacing="1" w:line="300" w:lineRule="atLeast"/>
        <w:rPr>
          <w:rFonts w:ascii="Verdana" w:hAnsi="Verdana"/>
          <w:color w:val="556140"/>
          <w:sz w:val="22"/>
          <w:szCs w:val="22"/>
        </w:rPr>
      </w:pPr>
      <w:r w:rsidRPr="00C10C79">
        <w:rPr>
          <w:rFonts w:ascii="Verdana" w:hAnsi="Verdana"/>
          <w:color w:val="556140"/>
          <w:sz w:val="22"/>
          <w:szCs w:val="22"/>
        </w:rPr>
        <w:t xml:space="preserve">   Estudios previos ya habían reportado una asociación entre la hospitalización y la exposición a corto plazo a partículas en el </w:t>
      </w:r>
      <w:bookmarkStart w:id="0" w:name="_GoBack"/>
      <w:bookmarkEnd w:id="0"/>
      <w:r w:rsidRPr="00C10C79">
        <w:rPr>
          <w:rFonts w:ascii="Verdana" w:hAnsi="Verdana"/>
          <w:color w:val="556140"/>
          <w:sz w:val="22"/>
          <w:szCs w:val="22"/>
        </w:rPr>
        <w:t xml:space="preserve">aire (es decir, la exposición a las partículas en el día de ingreso hospitalario, o varios días antes). Sin embargo, estos estudios obvian la exposición a largo plazo, y sólo incluyen a personas que viven cerca de monitores de contaminación del aire, por lo general, ubicados en las ciudades. </w:t>
      </w:r>
    </w:p>
    <w:p w:rsidR="00A36B84" w:rsidRPr="00C10C79" w:rsidRDefault="00A36B84" w:rsidP="00C10C79">
      <w:pPr>
        <w:spacing w:before="100" w:beforeAutospacing="1" w:after="100" w:afterAutospacing="1" w:line="300" w:lineRule="atLeast"/>
        <w:rPr>
          <w:rFonts w:ascii="Verdana" w:hAnsi="Verdana"/>
          <w:color w:val="556140"/>
          <w:sz w:val="22"/>
          <w:szCs w:val="22"/>
        </w:rPr>
      </w:pPr>
      <w:r w:rsidRPr="00C10C79">
        <w:rPr>
          <w:rFonts w:ascii="Verdana" w:hAnsi="Verdana"/>
          <w:color w:val="556140"/>
          <w:sz w:val="22"/>
          <w:szCs w:val="22"/>
        </w:rPr>
        <w:t xml:space="preserve">   "Nuestro nuevo estudio ha tenido en cuenta la exposición a la contaminación a largo plazo, y su relación con los ingresos hospitalarios por neumonía, ataques cardíacos, accidentes cerebrovasculares, y diabetes", explica el autor principal, </w:t>
      </w:r>
      <w:proofErr w:type="spellStart"/>
      <w:r w:rsidRPr="00C10C79">
        <w:rPr>
          <w:rFonts w:ascii="Verdana" w:hAnsi="Verdana"/>
          <w:color w:val="556140"/>
          <w:sz w:val="22"/>
          <w:szCs w:val="22"/>
        </w:rPr>
        <w:t>Itai</w:t>
      </w:r>
      <w:proofErr w:type="spellEnd"/>
      <w:r w:rsidRPr="00C10C79">
        <w:rPr>
          <w:rFonts w:ascii="Verdana" w:hAnsi="Verdana"/>
          <w:color w:val="556140"/>
          <w:sz w:val="22"/>
          <w:szCs w:val="22"/>
        </w:rPr>
        <w:t xml:space="preserve"> </w:t>
      </w:r>
      <w:proofErr w:type="spellStart"/>
      <w:r w:rsidRPr="00C10C79">
        <w:rPr>
          <w:rFonts w:ascii="Verdana" w:hAnsi="Verdana"/>
          <w:color w:val="556140"/>
          <w:sz w:val="22"/>
          <w:szCs w:val="22"/>
        </w:rPr>
        <w:t>Kloog</w:t>
      </w:r>
      <w:proofErr w:type="spellEnd"/>
      <w:r w:rsidRPr="00C10C79">
        <w:rPr>
          <w:rFonts w:ascii="Verdana" w:hAnsi="Verdana"/>
          <w:color w:val="556140"/>
          <w:sz w:val="22"/>
          <w:szCs w:val="22"/>
        </w:rPr>
        <w:t>, investigador en el Departamento de Salud Ambiental de la HSPH.</w:t>
      </w:r>
    </w:p>
    <w:p w:rsidR="00A36B84" w:rsidRPr="00C10C79" w:rsidRDefault="00A36B84" w:rsidP="00C10C79">
      <w:pPr>
        <w:spacing w:before="100" w:beforeAutospacing="1" w:after="100" w:afterAutospacing="1" w:line="300" w:lineRule="atLeast"/>
        <w:rPr>
          <w:rFonts w:ascii="Verdana" w:hAnsi="Verdana"/>
          <w:color w:val="556140"/>
          <w:sz w:val="22"/>
          <w:szCs w:val="22"/>
        </w:rPr>
      </w:pPr>
      <w:r w:rsidRPr="00C10C79">
        <w:rPr>
          <w:rFonts w:ascii="Verdana" w:hAnsi="Verdana"/>
          <w:color w:val="556140"/>
          <w:sz w:val="22"/>
          <w:szCs w:val="22"/>
        </w:rPr>
        <w:t xml:space="preserve">   </w:t>
      </w:r>
      <w:proofErr w:type="spellStart"/>
      <w:r w:rsidRPr="00C10C79">
        <w:rPr>
          <w:rFonts w:ascii="Verdana" w:hAnsi="Verdana"/>
          <w:color w:val="556140"/>
          <w:sz w:val="22"/>
          <w:szCs w:val="22"/>
        </w:rPr>
        <w:t>Kloog</w:t>
      </w:r>
      <w:proofErr w:type="spellEnd"/>
      <w:r w:rsidRPr="00C10C79">
        <w:rPr>
          <w:rFonts w:ascii="Verdana" w:hAnsi="Verdana"/>
          <w:color w:val="556140"/>
          <w:sz w:val="22"/>
          <w:szCs w:val="22"/>
        </w:rPr>
        <w:t xml:space="preserve"> y sus colaboradores, entre ellos otro autor principal, Joel Schwartz, profesor de Epidemiología Ambiental de la HSPH, utilizaron modelos de predicción novedosos, basados en observaciones de satélite, en las emisiones, en el tráfico, y en datos meteorológicos, para predecir los niveles de partículas en el aire, en toda Nueva Inglaterra, lo que permitió a los investigadores incluir áreas rurales y suburbanas. Los científicos compararon sus resultados con los registros de ingreso hospitalario de todos los pacientes de Medicare, mayores de 65 años, que ingresaron en 3.000 hospitales de todo Nueva Inglaterra, entre el año 2000 y el 2006.</w:t>
      </w:r>
    </w:p>
    <w:p w:rsidR="00A36B84" w:rsidRPr="00C10C79" w:rsidRDefault="00A36B84" w:rsidP="00C10C79">
      <w:pPr>
        <w:spacing w:before="100" w:beforeAutospacing="1" w:after="100" w:afterAutospacing="1" w:line="300" w:lineRule="atLeast"/>
        <w:rPr>
          <w:rFonts w:ascii="Verdana" w:hAnsi="Verdana"/>
          <w:color w:val="556140"/>
          <w:sz w:val="22"/>
          <w:szCs w:val="22"/>
        </w:rPr>
      </w:pPr>
      <w:r w:rsidRPr="00C10C79">
        <w:rPr>
          <w:rFonts w:ascii="Verdana" w:hAnsi="Verdana"/>
          <w:color w:val="556140"/>
          <w:sz w:val="22"/>
          <w:szCs w:val="22"/>
        </w:rPr>
        <w:t xml:space="preserve">   Los investigadores calcularon las concentraciones de partículas finas en el aire, conocidas como PM2.5 -materia con un diámetro de 2,5 micras, o menos- tales como el hollín de los vehículos, y otras partículas provenientes de las centrales eléctricas, la quema de madera, y ciertos procesos industriales -que son un riesgo significativo para la salud cuando se alojan en los pulmones, causando inflamación, y contribuyendo a padecer enfermedades cardíacas. Los resultados mostraron una asociación entre la exposición prolongada a las partículas finas del aire, y todos los ingresos hospitalarios examinados. </w:t>
      </w:r>
    </w:p>
    <w:p w:rsidR="00A36B84" w:rsidRPr="00C10C79" w:rsidRDefault="00A36B84" w:rsidP="00C10C79">
      <w:pPr>
        <w:spacing w:before="100" w:beforeAutospacing="1" w:after="100" w:afterAutospacing="1" w:line="300" w:lineRule="atLeast"/>
        <w:rPr>
          <w:rFonts w:ascii="Verdana" w:hAnsi="Verdana"/>
          <w:color w:val="556140"/>
          <w:sz w:val="22"/>
          <w:szCs w:val="22"/>
        </w:rPr>
      </w:pPr>
      <w:r w:rsidRPr="00C10C79">
        <w:rPr>
          <w:rFonts w:ascii="Verdana" w:hAnsi="Verdana"/>
          <w:color w:val="556140"/>
          <w:sz w:val="22"/>
          <w:szCs w:val="22"/>
        </w:rPr>
        <w:t xml:space="preserve">   "La contaminación atmosférica es una de las principales causas evitables de muerte y enfermedad, en los Estados Unidos. Este estudio muestra que, </w:t>
      </w:r>
      <w:r w:rsidRPr="00C10C79">
        <w:rPr>
          <w:rFonts w:ascii="Verdana" w:hAnsi="Verdana"/>
          <w:color w:val="556140"/>
          <w:sz w:val="22"/>
          <w:szCs w:val="22"/>
        </w:rPr>
        <w:lastRenderedPageBreak/>
        <w:t>además de evitar las muertes, ciertas medidas tecnológicas podrían reducir las enfermedades crónicas, y los costos de atención médica ", afirma Schwartz.</w:t>
      </w:r>
    </w:p>
    <w:p w:rsidR="00A36B84" w:rsidRPr="00C10C79" w:rsidRDefault="00A36B84" w:rsidP="00C10C79">
      <w:pPr>
        <w:spacing w:before="100" w:beforeAutospacing="1" w:after="100" w:afterAutospacing="1" w:line="300" w:lineRule="atLeast"/>
        <w:rPr>
          <w:rFonts w:ascii="Verdana" w:hAnsi="Verdana"/>
          <w:color w:val="556140"/>
          <w:sz w:val="22"/>
          <w:szCs w:val="22"/>
        </w:rPr>
      </w:pPr>
      <w:r w:rsidRPr="00C10C79">
        <w:rPr>
          <w:rFonts w:ascii="Verdana" w:hAnsi="Verdana"/>
          <w:color w:val="556140"/>
          <w:sz w:val="22"/>
          <w:szCs w:val="22"/>
        </w:rPr>
        <w:t xml:space="preserve">Fuente: </w:t>
      </w:r>
      <w:hyperlink r:id="rId5" w:history="1">
        <w:r w:rsidRPr="00C10C79">
          <w:rPr>
            <w:rFonts w:ascii="Verdana" w:hAnsi="Verdana"/>
            <w:color w:val="003B72"/>
            <w:sz w:val="22"/>
            <w:szCs w:val="22"/>
            <w:u w:val="single"/>
          </w:rPr>
          <w:t xml:space="preserve">Europa </w:t>
        </w:r>
        <w:proofErr w:type="spellStart"/>
        <w:r w:rsidRPr="00C10C79">
          <w:rPr>
            <w:rFonts w:ascii="Verdana" w:hAnsi="Verdana"/>
            <w:color w:val="003B72"/>
            <w:sz w:val="22"/>
            <w:szCs w:val="22"/>
            <w:u w:val="single"/>
          </w:rPr>
          <w:t>Press</w:t>
        </w:r>
        <w:proofErr w:type="spellEnd"/>
      </w:hyperlink>
    </w:p>
    <w:p w:rsidR="006C690A" w:rsidRPr="00FD57F5" w:rsidRDefault="006C690A" w:rsidP="006C690A"/>
    <w:sectPr w:rsidR="006C690A" w:rsidRPr="00FD57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8"/>
    <w:rsid w:val="00192476"/>
    <w:rsid w:val="002830DA"/>
    <w:rsid w:val="002B534C"/>
    <w:rsid w:val="002E54F8"/>
    <w:rsid w:val="006C690A"/>
    <w:rsid w:val="0079390A"/>
    <w:rsid w:val="0086768C"/>
    <w:rsid w:val="00971E0A"/>
    <w:rsid w:val="009D07E5"/>
    <w:rsid w:val="00A36B84"/>
    <w:rsid w:val="00C10C79"/>
    <w:rsid w:val="00DA2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761333160msonormal">
    <w:name w:val="yiv1761333160msonormal"/>
    <w:basedOn w:val="Normal"/>
    <w:rsid w:val="009D07E5"/>
    <w:pPr>
      <w:spacing w:before="100" w:beforeAutospacing="1" w:after="100" w:afterAutospacing="1"/>
    </w:pPr>
  </w:style>
  <w:style w:type="paragraph" w:styleId="Textodeglobo">
    <w:name w:val="Balloon Text"/>
    <w:basedOn w:val="Normal"/>
    <w:link w:val="TextodegloboCar"/>
    <w:rsid w:val="006C690A"/>
    <w:rPr>
      <w:rFonts w:ascii="Tahoma" w:hAnsi="Tahoma" w:cs="Tahoma"/>
      <w:sz w:val="16"/>
      <w:szCs w:val="16"/>
    </w:rPr>
  </w:style>
  <w:style w:type="character" w:customStyle="1" w:styleId="TextodegloboCar">
    <w:name w:val="Texto de globo Car"/>
    <w:basedOn w:val="Fuentedeprrafopredeter"/>
    <w:link w:val="Textodeglobo"/>
    <w:rsid w:val="006C690A"/>
    <w:rPr>
      <w:rFonts w:ascii="Tahoma" w:hAnsi="Tahoma" w:cs="Tahoma"/>
      <w:sz w:val="16"/>
      <w:szCs w:val="16"/>
    </w:rPr>
  </w:style>
  <w:style w:type="character" w:styleId="Textoennegrita">
    <w:name w:val="Strong"/>
    <w:basedOn w:val="Fuentedeprrafopredeter"/>
    <w:uiPriority w:val="22"/>
    <w:qFormat/>
    <w:rsid w:val="002830DA"/>
    <w:rPr>
      <w:b/>
      <w:bCs/>
    </w:rPr>
  </w:style>
  <w:style w:type="character" w:styleId="nfasis">
    <w:name w:val="Emphasis"/>
    <w:basedOn w:val="Fuentedeprrafopredeter"/>
    <w:uiPriority w:val="20"/>
    <w:qFormat/>
    <w:rsid w:val="002830DA"/>
    <w:rPr>
      <w:i/>
      <w:iCs/>
    </w:rPr>
  </w:style>
  <w:style w:type="character" w:customStyle="1" w:styleId="quotenew">
    <w:name w:val="quote_new"/>
    <w:basedOn w:val="Fuentedeprrafopredeter"/>
    <w:rsid w:val="00283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761333160msonormal">
    <w:name w:val="yiv1761333160msonormal"/>
    <w:basedOn w:val="Normal"/>
    <w:rsid w:val="009D07E5"/>
    <w:pPr>
      <w:spacing w:before="100" w:beforeAutospacing="1" w:after="100" w:afterAutospacing="1"/>
    </w:pPr>
  </w:style>
  <w:style w:type="paragraph" w:styleId="Textodeglobo">
    <w:name w:val="Balloon Text"/>
    <w:basedOn w:val="Normal"/>
    <w:link w:val="TextodegloboCar"/>
    <w:rsid w:val="006C690A"/>
    <w:rPr>
      <w:rFonts w:ascii="Tahoma" w:hAnsi="Tahoma" w:cs="Tahoma"/>
      <w:sz w:val="16"/>
      <w:szCs w:val="16"/>
    </w:rPr>
  </w:style>
  <w:style w:type="character" w:customStyle="1" w:styleId="TextodegloboCar">
    <w:name w:val="Texto de globo Car"/>
    <w:basedOn w:val="Fuentedeprrafopredeter"/>
    <w:link w:val="Textodeglobo"/>
    <w:rsid w:val="006C690A"/>
    <w:rPr>
      <w:rFonts w:ascii="Tahoma" w:hAnsi="Tahoma" w:cs="Tahoma"/>
      <w:sz w:val="16"/>
      <w:szCs w:val="16"/>
    </w:rPr>
  </w:style>
  <w:style w:type="character" w:styleId="Textoennegrita">
    <w:name w:val="Strong"/>
    <w:basedOn w:val="Fuentedeprrafopredeter"/>
    <w:uiPriority w:val="22"/>
    <w:qFormat/>
    <w:rsid w:val="002830DA"/>
    <w:rPr>
      <w:b/>
      <w:bCs/>
    </w:rPr>
  </w:style>
  <w:style w:type="character" w:styleId="nfasis">
    <w:name w:val="Emphasis"/>
    <w:basedOn w:val="Fuentedeprrafopredeter"/>
    <w:uiPriority w:val="20"/>
    <w:qFormat/>
    <w:rsid w:val="002830DA"/>
    <w:rPr>
      <w:i/>
      <w:iCs/>
    </w:rPr>
  </w:style>
  <w:style w:type="character" w:customStyle="1" w:styleId="quotenew">
    <w:name w:val="quote_new"/>
    <w:basedOn w:val="Fuentedeprrafopredeter"/>
    <w:rsid w:val="0028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9374">
      <w:bodyDiv w:val="1"/>
      <w:marLeft w:val="0"/>
      <w:marRight w:val="0"/>
      <w:marTop w:val="0"/>
      <w:marBottom w:val="0"/>
      <w:divBdr>
        <w:top w:val="none" w:sz="0" w:space="0" w:color="auto"/>
        <w:left w:val="none" w:sz="0" w:space="0" w:color="auto"/>
        <w:bottom w:val="none" w:sz="0" w:space="0" w:color="auto"/>
        <w:right w:val="none" w:sz="0" w:space="0" w:color="auto"/>
      </w:divBdr>
      <w:divsChild>
        <w:div w:id="1548374876">
          <w:marLeft w:val="0"/>
          <w:marRight w:val="0"/>
          <w:marTop w:val="0"/>
          <w:marBottom w:val="0"/>
          <w:divBdr>
            <w:top w:val="none" w:sz="0" w:space="0" w:color="auto"/>
            <w:left w:val="none" w:sz="0" w:space="0" w:color="auto"/>
            <w:bottom w:val="none" w:sz="0" w:space="0" w:color="auto"/>
            <w:right w:val="none" w:sz="0" w:space="0" w:color="auto"/>
          </w:divBdr>
          <w:divsChild>
            <w:div w:id="815411366">
              <w:marLeft w:val="0"/>
              <w:marRight w:val="0"/>
              <w:marTop w:val="0"/>
              <w:marBottom w:val="0"/>
              <w:divBdr>
                <w:top w:val="none" w:sz="0" w:space="0" w:color="auto"/>
                <w:left w:val="none" w:sz="0" w:space="0" w:color="auto"/>
                <w:bottom w:val="none" w:sz="0" w:space="0" w:color="auto"/>
                <w:right w:val="none" w:sz="0" w:space="0" w:color="auto"/>
              </w:divBdr>
              <w:divsChild>
                <w:div w:id="226110414">
                  <w:marLeft w:val="0"/>
                  <w:marRight w:val="0"/>
                  <w:marTop w:val="0"/>
                  <w:marBottom w:val="0"/>
                  <w:divBdr>
                    <w:top w:val="none" w:sz="0" w:space="0" w:color="auto"/>
                    <w:left w:val="none" w:sz="0" w:space="0" w:color="auto"/>
                    <w:bottom w:val="none" w:sz="0" w:space="0" w:color="auto"/>
                    <w:right w:val="none" w:sz="0" w:space="0" w:color="auto"/>
                  </w:divBdr>
                  <w:divsChild>
                    <w:div w:id="1216769572">
                      <w:marLeft w:val="0"/>
                      <w:marRight w:val="0"/>
                      <w:marTop w:val="0"/>
                      <w:marBottom w:val="0"/>
                      <w:divBdr>
                        <w:top w:val="none" w:sz="0" w:space="0" w:color="auto"/>
                        <w:left w:val="none" w:sz="0" w:space="0" w:color="auto"/>
                        <w:bottom w:val="none" w:sz="0" w:space="0" w:color="auto"/>
                        <w:right w:val="none" w:sz="0" w:space="0" w:color="auto"/>
                      </w:divBdr>
                      <w:divsChild>
                        <w:div w:id="1711686836">
                          <w:marLeft w:val="0"/>
                          <w:marRight w:val="0"/>
                          <w:marTop w:val="0"/>
                          <w:marBottom w:val="0"/>
                          <w:divBdr>
                            <w:top w:val="none" w:sz="0" w:space="0" w:color="auto"/>
                            <w:left w:val="none" w:sz="0" w:space="0" w:color="auto"/>
                            <w:bottom w:val="none" w:sz="0" w:space="0" w:color="auto"/>
                            <w:right w:val="none" w:sz="0" w:space="0" w:color="auto"/>
                          </w:divBdr>
                          <w:divsChild>
                            <w:div w:id="1431656183">
                              <w:marLeft w:val="0"/>
                              <w:marRight w:val="0"/>
                              <w:marTop w:val="0"/>
                              <w:marBottom w:val="0"/>
                              <w:divBdr>
                                <w:top w:val="none" w:sz="0" w:space="0" w:color="auto"/>
                                <w:left w:val="none" w:sz="0" w:space="0" w:color="auto"/>
                                <w:bottom w:val="none" w:sz="0" w:space="0" w:color="auto"/>
                                <w:right w:val="none" w:sz="0" w:space="0" w:color="auto"/>
                              </w:divBdr>
                              <w:divsChild>
                                <w:div w:id="1566837016">
                                  <w:marLeft w:val="0"/>
                                  <w:marRight w:val="0"/>
                                  <w:marTop w:val="240"/>
                                  <w:marBottom w:val="240"/>
                                  <w:divBdr>
                                    <w:top w:val="none" w:sz="0" w:space="0" w:color="auto"/>
                                    <w:left w:val="none" w:sz="0" w:space="0" w:color="auto"/>
                                    <w:bottom w:val="none" w:sz="0" w:space="0" w:color="auto"/>
                                    <w:right w:val="none" w:sz="0" w:space="0" w:color="auto"/>
                                  </w:divBdr>
                                  <w:divsChild>
                                    <w:div w:id="906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72248">
      <w:bodyDiv w:val="1"/>
      <w:marLeft w:val="0"/>
      <w:marRight w:val="0"/>
      <w:marTop w:val="0"/>
      <w:marBottom w:val="0"/>
      <w:divBdr>
        <w:top w:val="none" w:sz="0" w:space="0" w:color="auto"/>
        <w:left w:val="none" w:sz="0" w:space="0" w:color="auto"/>
        <w:bottom w:val="none" w:sz="0" w:space="0" w:color="auto"/>
        <w:right w:val="none" w:sz="0" w:space="0" w:color="auto"/>
      </w:divBdr>
      <w:divsChild>
        <w:div w:id="718551563">
          <w:marLeft w:val="0"/>
          <w:marRight w:val="0"/>
          <w:marTop w:val="0"/>
          <w:marBottom w:val="0"/>
          <w:divBdr>
            <w:top w:val="none" w:sz="0" w:space="0" w:color="auto"/>
            <w:left w:val="none" w:sz="0" w:space="0" w:color="auto"/>
            <w:bottom w:val="none" w:sz="0" w:space="0" w:color="auto"/>
            <w:right w:val="none" w:sz="0" w:space="0" w:color="auto"/>
          </w:divBdr>
          <w:divsChild>
            <w:div w:id="546843007">
              <w:marLeft w:val="0"/>
              <w:marRight w:val="0"/>
              <w:marTop w:val="0"/>
              <w:marBottom w:val="0"/>
              <w:divBdr>
                <w:top w:val="none" w:sz="0" w:space="0" w:color="auto"/>
                <w:left w:val="none" w:sz="0" w:space="0" w:color="auto"/>
                <w:bottom w:val="none" w:sz="0" w:space="0" w:color="auto"/>
                <w:right w:val="none" w:sz="0" w:space="0" w:color="auto"/>
              </w:divBdr>
              <w:divsChild>
                <w:div w:id="1012417104">
                  <w:marLeft w:val="0"/>
                  <w:marRight w:val="0"/>
                  <w:marTop w:val="0"/>
                  <w:marBottom w:val="0"/>
                  <w:divBdr>
                    <w:top w:val="none" w:sz="0" w:space="0" w:color="auto"/>
                    <w:left w:val="none" w:sz="0" w:space="0" w:color="auto"/>
                    <w:bottom w:val="none" w:sz="0" w:space="0" w:color="auto"/>
                    <w:right w:val="none" w:sz="0" w:space="0" w:color="auto"/>
                  </w:divBdr>
                </w:div>
                <w:div w:id="1476027908">
                  <w:marLeft w:val="465"/>
                  <w:marRight w:val="0"/>
                  <w:marTop w:val="210"/>
                  <w:marBottom w:val="90"/>
                  <w:divBdr>
                    <w:top w:val="none" w:sz="0" w:space="0" w:color="auto"/>
                    <w:left w:val="none" w:sz="0" w:space="0" w:color="auto"/>
                    <w:bottom w:val="none" w:sz="0" w:space="0" w:color="auto"/>
                    <w:right w:val="none" w:sz="0" w:space="0" w:color="auto"/>
                  </w:divBdr>
                  <w:divsChild>
                    <w:div w:id="540093369">
                      <w:marLeft w:val="0"/>
                      <w:marRight w:val="0"/>
                      <w:marTop w:val="30"/>
                      <w:marBottom w:val="0"/>
                      <w:divBdr>
                        <w:top w:val="none" w:sz="0" w:space="0" w:color="auto"/>
                        <w:left w:val="none" w:sz="0" w:space="0" w:color="auto"/>
                        <w:bottom w:val="none" w:sz="0" w:space="0" w:color="auto"/>
                        <w:right w:val="none" w:sz="0" w:space="0" w:color="auto"/>
                      </w:divBdr>
                    </w:div>
                    <w:div w:id="1303340354">
                      <w:marLeft w:val="150"/>
                      <w:marRight w:val="0"/>
                      <w:marTop w:val="210"/>
                      <w:marBottom w:val="0"/>
                      <w:divBdr>
                        <w:top w:val="none" w:sz="0" w:space="0" w:color="auto"/>
                        <w:left w:val="none" w:sz="0" w:space="0" w:color="auto"/>
                        <w:bottom w:val="none" w:sz="0" w:space="0" w:color="auto"/>
                        <w:right w:val="none" w:sz="0" w:space="0" w:color="auto"/>
                      </w:divBdr>
                      <w:divsChild>
                        <w:div w:id="40639266">
                          <w:marLeft w:val="0"/>
                          <w:marRight w:val="0"/>
                          <w:marTop w:val="0"/>
                          <w:marBottom w:val="0"/>
                          <w:divBdr>
                            <w:top w:val="single" w:sz="6" w:space="0" w:color="DFDFDF"/>
                            <w:left w:val="single" w:sz="6" w:space="0" w:color="DFDFDF"/>
                            <w:bottom w:val="single" w:sz="6" w:space="5" w:color="DFDFDF"/>
                            <w:right w:val="single" w:sz="6" w:space="0" w:color="DFDFDF"/>
                          </w:divBdr>
                          <w:divsChild>
                            <w:div w:id="1249075967">
                              <w:marLeft w:val="0"/>
                              <w:marRight w:val="0"/>
                              <w:marTop w:val="0"/>
                              <w:marBottom w:val="0"/>
                              <w:divBdr>
                                <w:top w:val="none" w:sz="0" w:space="0" w:color="auto"/>
                                <w:left w:val="none" w:sz="0" w:space="0" w:color="auto"/>
                                <w:bottom w:val="none" w:sz="0" w:space="0" w:color="auto"/>
                                <w:right w:val="none" w:sz="0" w:space="0" w:color="auto"/>
                              </w:divBdr>
                              <w:divsChild>
                                <w:div w:id="825631474">
                                  <w:marLeft w:val="75"/>
                                  <w:marRight w:val="0"/>
                                  <w:marTop w:val="0"/>
                                  <w:marBottom w:val="0"/>
                                  <w:divBdr>
                                    <w:top w:val="none" w:sz="0" w:space="0" w:color="auto"/>
                                    <w:left w:val="none" w:sz="0" w:space="0" w:color="auto"/>
                                    <w:bottom w:val="none" w:sz="0" w:space="0" w:color="auto"/>
                                    <w:right w:val="none" w:sz="0" w:space="0" w:color="auto"/>
                                  </w:divBdr>
                                </w:div>
                                <w:div w:id="1110859971">
                                  <w:marLeft w:val="75"/>
                                  <w:marRight w:val="0"/>
                                  <w:marTop w:val="120"/>
                                  <w:marBottom w:val="0"/>
                                  <w:divBdr>
                                    <w:top w:val="single" w:sz="6" w:space="0" w:color="CCCCCC"/>
                                    <w:left w:val="none" w:sz="0" w:space="0" w:color="auto"/>
                                    <w:bottom w:val="none" w:sz="0" w:space="0" w:color="auto"/>
                                    <w:right w:val="none" w:sz="0" w:space="0" w:color="auto"/>
                                  </w:divBdr>
                                </w:div>
                              </w:divsChild>
                            </w:div>
                          </w:divsChild>
                        </w:div>
                        <w:div w:id="1893148386">
                          <w:marLeft w:val="0"/>
                          <w:marRight w:val="0"/>
                          <w:marTop w:val="0"/>
                          <w:marBottom w:val="0"/>
                          <w:divBdr>
                            <w:top w:val="none" w:sz="0" w:space="0" w:color="auto"/>
                            <w:left w:val="none" w:sz="0" w:space="0" w:color="auto"/>
                            <w:bottom w:val="none" w:sz="0" w:space="0" w:color="auto"/>
                            <w:right w:val="none" w:sz="0" w:space="0" w:color="auto"/>
                          </w:divBdr>
                        </w:div>
                      </w:divsChild>
                    </w:div>
                    <w:div w:id="1950576330">
                      <w:marLeft w:val="0"/>
                      <w:marRight w:val="0"/>
                      <w:marTop w:val="210"/>
                      <w:marBottom w:val="0"/>
                      <w:divBdr>
                        <w:top w:val="none" w:sz="0" w:space="0" w:color="auto"/>
                        <w:left w:val="none" w:sz="0" w:space="0" w:color="auto"/>
                        <w:bottom w:val="none" w:sz="0" w:space="0" w:color="auto"/>
                        <w:right w:val="none" w:sz="0" w:space="0" w:color="auto"/>
                      </w:divBdr>
                      <w:divsChild>
                        <w:div w:id="2079550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65746235">
                  <w:marLeft w:val="150"/>
                  <w:marRight w:val="0"/>
                  <w:marTop w:val="0"/>
                  <w:marBottom w:val="0"/>
                  <w:divBdr>
                    <w:top w:val="none" w:sz="0" w:space="0" w:color="auto"/>
                    <w:left w:val="none" w:sz="0" w:space="0" w:color="auto"/>
                    <w:bottom w:val="none" w:sz="0" w:space="0" w:color="auto"/>
                    <w:right w:val="none" w:sz="0" w:space="0" w:color="auto"/>
                  </w:divBdr>
                </w:div>
              </w:divsChild>
            </w:div>
            <w:div w:id="1463961330">
              <w:marLeft w:val="150"/>
              <w:marRight w:val="0"/>
              <w:marTop w:val="0"/>
              <w:marBottom w:val="180"/>
              <w:divBdr>
                <w:top w:val="none" w:sz="0" w:space="0" w:color="auto"/>
                <w:left w:val="none" w:sz="0" w:space="0" w:color="auto"/>
                <w:bottom w:val="single" w:sz="6" w:space="0" w:color="E2EEF5"/>
                <w:right w:val="none" w:sz="0" w:space="0" w:color="auto"/>
              </w:divBdr>
            </w:div>
            <w:div w:id="1637493762">
              <w:marLeft w:val="150"/>
              <w:marRight w:val="150"/>
              <w:marTop w:val="225"/>
              <w:marBottom w:val="75"/>
              <w:divBdr>
                <w:top w:val="none" w:sz="0" w:space="0" w:color="auto"/>
                <w:left w:val="none" w:sz="0" w:space="0" w:color="auto"/>
                <w:bottom w:val="none" w:sz="0" w:space="0" w:color="auto"/>
                <w:right w:val="none" w:sz="0" w:space="0" w:color="auto"/>
              </w:divBdr>
              <w:divsChild>
                <w:div w:id="1734888549">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none" w:sz="0" w:space="0" w:color="auto"/>
                        <w:right w:val="none" w:sz="0" w:space="0" w:color="auto"/>
                      </w:divBdr>
                      <w:divsChild>
                        <w:div w:id="2111969582">
                          <w:marLeft w:val="0"/>
                          <w:marRight w:val="0"/>
                          <w:marTop w:val="0"/>
                          <w:marBottom w:val="0"/>
                          <w:divBdr>
                            <w:top w:val="none" w:sz="0" w:space="0" w:color="auto"/>
                            <w:left w:val="none" w:sz="0" w:space="0" w:color="auto"/>
                            <w:bottom w:val="none" w:sz="0" w:space="0" w:color="auto"/>
                            <w:right w:val="none" w:sz="0" w:space="0" w:color="auto"/>
                          </w:divBdr>
                          <w:divsChild>
                            <w:div w:id="1614481465">
                              <w:marLeft w:val="0"/>
                              <w:marRight w:val="0"/>
                              <w:marTop w:val="0"/>
                              <w:marBottom w:val="0"/>
                              <w:divBdr>
                                <w:top w:val="single" w:sz="6" w:space="0" w:color="DFDFDF"/>
                                <w:left w:val="none" w:sz="0" w:space="0" w:color="auto"/>
                                <w:bottom w:val="single" w:sz="6" w:space="6" w:color="DFDFDF"/>
                                <w:right w:val="none" w:sz="0" w:space="0" w:color="auto"/>
                              </w:divBdr>
                            </w:div>
                          </w:divsChild>
                        </w:div>
                        <w:div w:id="2065979186">
                          <w:marLeft w:val="0"/>
                          <w:marRight w:val="0"/>
                          <w:marTop w:val="450"/>
                          <w:marBottom w:val="0"/>
                          <w:divBdr>
                            <w:top w:val="single" w:sz="6" w:space="0" w:color="DFDFDF"/>
                            <w:left w:val="none" w:sz="0" w:space="0" w:color="auto"/>
                            <w:bottom w:val="single" w:sz="6" w:space="6" w:color="DFDFDF"/>
                            <w:right w:val="none" w:sz="0" w:space="0" w:color="auto"/>
                          </w:divBdr>
                        </w:div>
                        <w:div w:id="907881119">
                          <w:marLeft w:val="0"/>
                          <w:marRight w:val="0"/>
                          <w:marTop w:val="0"/>
                          <w:marBottom w:val="0"/>
                          <w:divBdr>
                            <w:top w:val="none" w:sz="0" w:space="0" w:color="auto"/>
                            <w:left w:val="none" w:sz="0" w:space="0" w:color="auto"/>
                            <w:bottom w:val="none" w:sz="0" w:space="0" w:color="auto"/>
                            <w:right w:val="none" w:sz="0" w:space="0" w:color="auto"/>
                          </w:divBdr>
                          <w:divsChild>
                            <w:div w:id="1777944312">
                              <w:marLeft w:val="0"/>
                              <w:marRight w:val="0"/>
                              <w:marTop w:val="0"/>
                              <w:marBottom w:val="0"/>
                              <w:divBdr>
                                <w:top w:val="single" w:sz="12" w:space="0" w:color="0390D8"/>
                                <w:left w:val="single" w:sz="12" w:space="0" w:color="0390D8"/>
                                <w:bottom w:val="single" w:sz="12" w:space="0" w:color="0390D8"/>
                                <w:right w:val="single" w:sz="12" w:space="0" w:color="0390D8"/>
                              </w:divBdr>
                              <w:divsChild>
                                <w:div w:id="742682718">
                                  <w:marLeft w:val="375"/>
                                  <w:marRight w:val="375"/>
                                  <w:marTop w:val="375"/>
                                  <w:marBottom w:val="375"/>
                                  <w:divBdr>
                                    <w:top w:val="none" w:sz="0" w:space="0" w:color="auto"/>
                                    <w:left w:val="none" w:sz="0" w:space="0" w:color="auto"/>
                                    <w:bottom w:val="none" w:sz="0" w:space="0" w:color="auto"/>
                                    <w:right w:val="none" w:sz="0" w:space="0" w:color="auto"/>
                                  </w:divBdr>
                                  <w:divsChild>
                                    <w:div w:id="9490484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75080520">
                          <w:marLeft w:val="0"/>
                          <w:marRight w:val="0"/>
                          <w:marTop w:val="195"/>
                          <w:marBottom w:val="0"/>
                          <w:divBdr>
                            <w:top w:val="none" w:sz="0" w:space="0" w:color="auto"/>
                            <w:left w:val="none" w:sz="0" w:space="0" w:color="auto"/>
                            <w:bottom w:val="none" w:sz="0" w:space="0" w:color="auto"/>
                            <w:right w:val="none" w:sz="0" w:space="0" w:color="auto"/>
                          </w:divBdr>
                        </w:div>
                      </w:divsChild>
                    </w:div>
                    <w:div w:id="393045417">
                      <w:marLeft w:val="0"/>
                      <w:marRight w:val="300"/>
                      <w:marTop w:val="0"/>
                      <w:marBottom w:val="450"/>
                      <w:divBdr>
                        <w:top w:val="none" w:sz="0" w:space="0" w:color="auto"/>
                        <w:left w:val="none" w:sz="0" w:space="0" w:color="auto"/>
                        <w:bottom w:val="none" w:sz="0" w:space="0" w:color="auto"/>
                        <w:right w:val="none" w:sz="0" w:space="0" w:color="auto"/>
                      </w:divBdr>
                    </w:div>
                    <w:div w:id="1987280456">
                      <w:marLeft w:val="0"/>
                      <w:marRight w:val="300"/>
                      <w:marTop w:val="0"/>
                      <w:marBottom w:val="450"/>
                      <w:divBdr>
                        <w:top w:val="none" w:sz="0" w:space="0" w:color="auto"/>
                        <w:left w:val="none" w:sz="0" w:space="0" w:color="auto"/>
                        <w:bottom w:val="none" w:sz="0" w:space="0" w:color="auto"/>
                        <w:right w:val="none" w:sz="0" w:space="0" w:color="auto"/>
                      </w:divBdr>
                    </w:div>
                    <w:div w:id="1321036540">
                      <w:marLeft w:val="0"/>
                      <w:marRight w:val="0"/>
                      <w:marTop w:val="0"/>
                      <w:marBottom w:val="0"/>
                      <w:divBdr>
                        <w:top w:val="none" w:sz="0" w:space="0" w:color="auto"/>
                        <w:left w:val="none" w:sz="0" w:space="0" w:color="auto"/>
                        <w:bottom w:val="none" w:sz="0" w:space="0" w:color="auto"/>
                        <w:right w:val="none" w:sz="0" w:space="0" w:color="auto"/>
                      </w:divBdr>
                    </w:div>
                    <w:div w:id="2066443269">
                      <w:marLeft w:val="0"/>
                      <w:marRight w:val="0"/>
                      <w:marTop w:val="150"/>
                      <w:marBottom w:val="0"/>
                      <w:divBdr>
                        <w:top w:val="none" w:sz="0" w:space="0" w:color="auto"/>
                        <w:left w:val="none" w:sz="0" w:space="0" w:color="auto"/>
                        <w:bottom w:val="none" w:sz="0" w:space="0" w:color="auto"/>
                        <w:right w:val="none" w:sz="0" w:space="0" w:color="auto"/>
                      </w:divBdr>
                    </w:div>
                    <w:div w:id="926156762">
                      <w:marLeft w:val="0"/>
                      <w:marRight w:val="2250"/>
                      <w:marTop w:val="150"/>
                      <w:marBottom w:val="450"/>
                      <w:divBdr>
                        <w:top w:val="none" w:sz="0" w:space="0" w:color="auto"/>
                        <w:left w:val="none" w:sz="0" w:space="0" w:color="auto"/>
                        <w:bottom w:val="none" w:sz="0" w:space="0" w:color="auto"/>
                        <w:right w:val="none" w:sz="0" w:space="0" w:color="auto"/>
                      </w:divBdr>
                    </w:div>
                    <w:div w:id="766734394">
                      <w:marLeft w:val="0"/>
                      <w:marRight w:val="0"/>
                      <w:marTop w:val="0"/>
                      <w:marBottom w:val="0"/>
                      <w:divBdr>
                        <w:top w:val="none" w:sz="0" w:space="0" w:color="auto"/>
                        <w:left w:val="none" w:sz="0" w:space="0" w:color="auto"/>
                        <w:bottom w:val="none" w:sz="0" w:space="0" w:color="auto"/>
                        <w:right w:val="none" w:sz="0" w:space="0" w:color="auto"/>
                      </w:divBdr>
                    </w:div>
                    <w:div w:id="220600213">
                      <w:marLeft w:val="0"/>
                      <w:marRight w:val="0"/>
                      <w:marTop w:val="0"/>
                      <w:marBottom w:val="0"/>
                      <w:divBdr>
                        <w:top w:val="none" w:sz="0" w:space="0" w:color="auto"/>
                        <w:left w:val="none" w:sz="0" w:space="0" w:color="auto"/>
                        <w:bottom w:val="none" w:sz="0" w:space="0" w:color="auto"/>
                        <w:right w:val="none" w:sz="0" w:space="0" w:color="auto"/>
                      </w:divBdr>
                    </w:div>
                    <w:div w:id="606930436">
                      <w:marLeft w:val="1650"/>
                      <w:marRight w:val="0"/>
                      <w:marTop w:val="150"/>
                      <w:marBottom w:val="450"/>
                      <w:divBdr>
                        <w:top w:val="dashed" w:sz="18" w:space="0" w:color="C8267B"/>
                        <w:left w:val="dashed" w:sz="18" w:space="0" w:color="C8267B"/>
                        <w:bottom w:val="dashed" w:sz="18" w:space="0" w:color="C8267B"/>
                        <w:right w:val="dashed" w:sz="18" w:space="0" w:color="C8267B"/>
                      </w:divBdr>
                    </w:div>
                    <w:div w:id="1348556064">
                      <w:marLeft w:val="0"/>
                      <w:marRight w:val="0"/>
                      <w:marTop w:val="0"/>
                      <w:marBottom w:val="0"/>
                      <w:divBdr>
                        <w:top w:val="none" w:sz="0" w:space="0" w:color="auto"/>
                        <w:left w:val="none" w:sz="0" w:space="0" w:color="auto"/>
                        <w:bottom w:val="none" w:sz="0" w:space="0" w:color="auto"/>
                        <w:right w:val="none" w:sz="0" w:space="0" w:color="auto"/>
                      </w:divBdr>
                    </w:div>
                    <w:div w:id="1106846791">
                      <w:marLeft w:val="0"/>
                      <w:marRight w:val="0"/>
                      <w:marTop w:val="0"/>
                      <w:marBottom w:val="0"/>
                      <w:divBdr>
                        <w:top w:val="none" w:sz="0" w:space="0" w:color="auto"/>
                        <w:left w:val="none" w:sz="0" w:space="0" w:color="auto"/>
                        <w:bottom w:val="none" w:sz="0" w:space="0" w:color="auto"/>
                        <w:right w:val="none" w:sz="0" w:space="0" w:color="auto"/>
                      </w:divBdr>
                      <w:divsChild>
                        <w:div w:id="1939025474">
                          <w:marLeft w:val="0"/>
                          <w:marRight w:val="0"/>
                          <w:marTop w:val="375"/>
                          <w:marBottom w:val="0"/>
                          <w:divBdr>
                            <w:top w:val="single" w:sz="6" w:space="11" w:color="E3E3E3"/>
                            <w:left w:val="single" w:sz="6" w:space="11" w:color="E3E3E3"/>
                            <w:bottom w:val="single" w:sz="6" w:space="11" w:color="E3E3E3"/>
                            <w:right w:val="single" w:sz="6" w:space="11" w:color="E3E3E3"/>
                          </w:divBdr>
                          <w:divsChild>
                            <w:div w:id="1465849504">
                              <w:marLeft w:val="0"/>
                              <w:marRight w:val="0"/>
                              <w:marTop w:val="0"/>
                              <w:marBottom w:val="0"/>
                              <w:divBdr>
                                <w:top w:val="none" w:sz="0" w:space="0" w:color="auto"/>
                                <w:left w:val="none" w:sz="0" w:space="0" w:color="auto"/>
                                <w:bottom w:val="none" w:sz="0" w:space="0" w:color="auto"/>
                                <w:right w:val="none" w:sz="0" w:space="0" w:color="auto"/>
                              </w:divBdr>
                            </w:div>
                            <w:div w:id="1068847726">
                              <w:marLeft w:val="0"/>
                              <w:marRight w:val="0"/>
                              <w:marTop w:val="300"/>
                              <w:marBottom w:val="0"/>
                              <w:divBdr>
                                <w:top w:val="none" w:sz="0" w:space="0" w:color="auto"/>
                                <w:left w:val="none" w:sz="0" w:space="0" w:color="auto"/>
                                <w:bottom w:val="none" w:sz="0" w:space="0" w:color="auto"/>
                                <w:right w:val="none" w:sz="0" w:space="0" w:color="auto"/>
                              </w:divBdr>
                              <w:divsChild>
                                <w:div w:id="659044998">
                                  <w:marLeft w:val="0"/>
                                  <w:marRight w:val="0"/>
                                  <w:marTop w:val="150"/>
                                  <w:marBottom w:val="0"/>
                                  <w:divBdr>
                                    <w:top w:val="none" w:sz="0" w:space="0" w:color="auto"/>
                                    <w:left w:val="none" w:sz="0" w:space="0" w:color="auto"/>
                                    <w:bottom w:val="none" w:sz="0" w:space="0" w:color="auto"/>
                                    <w:right w:val="none" w:sz="0" w:space="0" w:color="auto"/>
                                  </w:divBdr>
                                  <w:divsChild>
                                    <w:div w:id="2029066663">
                                      <w:marLeft w:val="0"/>
                                      <w:marRight w:val="0"/>
                                      <w:marTop w:val="0"/>
                                      <w:marBottom w:val="0"/>
                                      <w:divBdr>
                                        <w:top w:val="none" w:sz="0" w:space="0" w:color="auto"/>
                                        <w:left w:val="none" w:sz="0" w:space="0" w:color="auto"/>
                                        <w:bottom w:val="none" w:sz="0" w:space="0" w:color="auto"/>
                                        <w:right w:val="none" w:sz="0" w:space="0" w:color="auto"/>
                                      </w:divBdr>
                                    </w:div>
                                    <w:div w:id="426267394">
                                      <w:marLeft w:val="150"/>
                                      <w:marRight w:val="0"/>
                                      <w:marTop w:val="0"/>
                                      <w:marBottom w:val="0"/>
                                      <w:divBdr>
                                        <w:top w:val="none" w:sz="0" w:space="0" w:color="auto"/>
                                        <w:left w:val="none" w:sz="0" w:space="0" w:color="auto"/>
                                        <w:bottom w:val="none" w:sz="0" w:space="0" w:color="auto"/>
                                        <w:right w:val="none" w:sz="0" w:space="0" w:color="auto"/>
                                      </w:divBdr>
                                    </w:div>
                                  </w:divsChild>
                                </w:div>
                                <w:div w:id="1331173899">
                                  <w:marLeft w:val="0"/>
                                  <w:marRight w:val="0"/>
                                  <w:marTop w:val="150"/>
                                  <w:marBottom w:val="0"/>
                                  <w:divBdr>
                                    <w:top w:val="none" w:sz="0" w:space="0" w:color="auto"/>
                                    <w:left w:val="none" w:sz="0" w:space="0" w:color="auto"/>
                                    <w:bottom w:val="none" w:sz="0" w:space="0" w:color="auto"/>
                                    <w:right w:val="none" w:sz="0" w:space="0" w:color="auto"/>
                                  </w:divBdr>
                                  <w:divsChild>
                                    <w:div w:id="1128741557">
                                      <w:marLeft w:val="0"/>
                                      <w:marRight w:val="0"/>
                                      <w:marTop w:val="0"/>
                                      <w:marBottom w:val="0"/>
                                      <w:divBdr>
                                        <w:top w:val="none" w:sz="0" w:space="0" w:color="auto"/>
                                        <w:left w:val="none" w:sz="0" w:space="0" w:color="auto"/>
                                        <w:bottom w:val="none" w:sz="0" w:space="0" w:color="auto"/>
                                        <w:right w:val="none" w:sz="0" w:space="0" w:color="auto"/>
                                      </w:divBdr>
                                    </w:div>
                                    <w:div w:id="1102067081">
                                      <w:marLeft w:val="150"/>
                                      <w:marRight w:val="0"/>
                                      <w:marTop w:val="0"/>
                                      <w:marBottom w:val="0"/>
                                      <w:divBdr>
                                        <w:top w:val="none" w:sz="0" w:space="0" w:color="auto"/>
                                        <w:left w:val="none" w:sz="0" w:space="0" w:color="auto"/>
                                        <w:bottom w:val="none" w:sz="0" w:space="0" w:color="auto"/>
                                        <w:right w:val="none" w:sz="0" w:space="0" w:color="auto"/>
                                      </w:divBdr>
                                    </w:div>
                                  </w:divsChild>
                                </w:div>
                                <w:div w:id="295182496">
                                  <w:marLeft w:val="0"/>
                                  <w:marRight w:val="0"/>
                                  <w:marTop w:val="150"/>
                                  <w:marBottom w:val="0"/>
                                  <w:divBdr>
                                    <w:top w:val="none" w:sz="0" w:space="0" w:color="auto"/>
                                    <w:left w:val="none" w:sz="0" w:space="0" w:color="auto"/>
                                    <w:bottom w:val="none" w:sz="0" w:space="0" w:color="auto"/>
                                    <w:right w:val="none" w:sz="0" w:space="0" w:color="auto"/>
                                  </w:divBdr>
                                  <w:divsChild>
                                    <w:div w:id="708071925">
                                      <w:marLeft w:val="0"/>
                                      <w:marRight w:val="0"/>
                                      <w:marTop w:val="0"/>
                                      <w:marBottom w:val="0"/>
                                      <w:divBdr>
                                        <w:top w:val="none" w:sz="0" w:space="0" w:color="auto"/>
                                        <w:left w:val="none" w:sz="0" w:space="0" w:color="auto"/>
                                        <w:bottom w:val="none" w:sz="0" w:space="0" w:color="auto"/>
                                        <w:right w:val="none" w:sz="0" w:space="0" w:color="auto"/>
                                      </w:divBdr>
                                    </w:div>
                                    <w:div w:id="977999430">
                                      <w:marLeft w:val="150"/>
                                      <w:marRight w:val="0"/>
                                      <w:marTop w:val="0"/>
                                      <w:marBottom w:val="0"/>
                                      <w:divBdr>
                                        <w:top w:val="none" w:sz="0" w:space="0" w:color="auto"/>
                                        <w:left w:val="none" w:sz="0" w:space="0" w:color="auto"/>
                                        <w:bottom w:val="none" w:sz="0" w:space="0" w:color="auto"/>
                                        <w:right w:val="none" w:sz="0" w:space="0" w:color="auto"/>
                                      </w:divBdr>
                                    </w:div>
                                  </w:divsChild>
                                </w:div>
                                <w:div w:id="851332683">
                                  <w:marLeft w:val="0"/>
                                  <w:marRight w:val="0"/>
                                  <w:marTop w:val="150"/>
                                  <w:marBottom w:val="0"/>
                                  <w:divBdr>
                                    <w:top w:val="none" w:sz="0" w:space="0" w:color="auto"/>
                                    <w:left w:val="none" w:sz="0" w:space="0" w:color="auto"/>
                                    <w:bottom w:val="none" w:sz="0" w:space="0" w:color="auto"/>
                                    <w:right w:val="none" w:sz="0" w:space="0" w:color="auto"/>
                                  </w:divBdr>
                                  <w:divsChild>
                                    <w:div w:id="925723013">
                                      <w:marLeft w:val="0"/>
                                      <w:marRight w:val="0"/>
                                      <w:marTop w:val="0"/>
                                      <w:marBottom w:val="0"/>
                                      <w:divBdr>
                                        <w:top w:val="none" w:sz="0" w:space="0" w:color="auto"/>
                                        <w:left w:val="none" w:sz="0" w:space="0" w:color="auto"/>
                                        <w:bottom w:val="none" w:sz="0" w:space="0" w:color="auto"/>
                                        <w:right w:val="none" w:sz="0" w:space="0" w:color="auto"/>
                                      </w:divBdr>
                                    </w:div>
                                    <w:div w:id="1230268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1376">
                      <w:marLeft w:val="2400"/>
                      <w:marRight w:val="0"/>
                      <w:marTop w:val="300"/>
                      <w:marBottom w:val="0"/>
                      <w:divBdr>
                        <w:top w:val="none" w:sz="0" w:space="0" w:color="auto"/>
                        <w:left w:val="none" w:sz="0" w:space="0" w:color="auto"/>
                        <w:bottom w:val="none" w:sz="0" w:space="0" w:color="auto"/>
                        <w:right w:val="none" w:sz="0" w:space="0" w:color="auto"/>
                      </w:divBdr>
                    </w:div>
                  </w:divsChild>
                </w:div>
                <w:div w:id="379404011">
                  <w:marLeft w:val="0"/>
                  <w:marRight w:val="0"/>
                  <w:marTop w:val="0"/>
                  <w:marBottom w:val="0"/>
                  <w:divBdr>
                    <w:top w:val="none" w:sz="0" w:space="0" w:color="auto"/>
                    <w:left w:val="none" w:sz="0" w:space="0" w:color="auto"/>
                    <w:bottom w:val="none" w:sz="0" w:space="0" w:color="auto"/>
                    <w:right w:val="none" w:sz="0" w:space="0" w:color="auto"/>
                  </w:divBdr>
                  <w:divsChild>
                    <w:div w:id="941454091">
                      <w:marLeft w:val="0"/>
                      <w:marRight w:val="0"/>
                      <w:marTop w:val="0"/>
                      <w:marBottom w:val="0"/>
                      <w:divBdr>
                        <w:top w:val="none" w:sz="0" w:space="0" w:color="auto"/>
                        <w:left w:val="none" w:sz="0" w:space="0" w:color="auto"/>
                        <w:bottom w:val="none" w:sz="0" w:space="0" w:color="auto"/>
                        <w:right w:val="none" w:sz="0" w:space="0" w:color="auto"/>
                      </w:divBdr>
                      <w:divsChild>
                        <w:div w:id="1989481581">
                          <w:marLeft w:val="0"/>
                          <w:marRight w:val="0"/>
                          <w:marTop w:val="15"/>
                          <w:marBottom w:val="0"/>
                          <w:divBdr>
                            <w:top w:val="single" w:sz="6" w:space="0" w:color="DFDFDF"/>
                            <w:left w:val="single" w:sz="6" w:space="0" w:color="DFDFDF"/>
                            <w:bottom w:val="single" w:sz="6" w:space="0" w:color="DFDFDF"/>
                            <w:right w:val="single" w:sz="6" w:space="0" w:color="DFDFDF"/>
                          </w:divBdr>
                          <w:divsChild>
                            <w:div w:id="243998509">
                              <w:marLeft w:val="0"/>
                              <w:marRight w:val="0"/>
                              <w:marTop w:val="0"/>
                              <w:marBottom w:val="0"/>
                              <w:divBdr>
                                <w:top w:val="none" w:sz="0" w:space="0" w:color="auto"/>
                                <w:left w:val="none" w:sz="0" w:space="0" w:color="auto"/>
                                <w:bottom w:val="single" w:sz="6" w:space="0" w:color="DFDFDF"/>
                                <w:right w:val="none" w:sz="0" w:space="0" w:color="auto"/>
                              </w:divBdr>
                            </w:div>
                            <w:div w:id="48575698">
                              <w:marLeft w:val="0"/>
                              <w:marRight w:val="0"/>
                              <w:marTop w:val="0"/>
                              <w:marBottom w:val="0"/>
                              <w:divBdr>
                                <w:top w:val="single" w:sz="6" w:space="10" w:color="FFFFFF"/>
                                <w:left w:val="single" w:sz="6" w:space="9" w:color="FFFFFF"/>
                                <w:bottom w:val="single" w:sz="6" w:space="10" w:color="FFFFFF"/>
                                <w:right w:val="single" w:sz="6" w:space="9" w:color="FFFFFF"/>
                              </w:divBdr>
                            </w:div>
                          </w:divsChild>
                        </w:div>
                      </w:divsChild>
                    </w:div>
                  </w:divsChild>
                </w:div>
              </w:divsChild>
            </w:div>
            <w:div w:id="125901878">
              <w:marLeft w:val="0"/>
              <w:marRight w:val="0"/>
              <w:marTop w:val="0"/>
              <w:marBottom w:val="0"/>
              <w:divBdr>
                <w:top w:val="none" w:sz="0" w:space="0" w:color="auto"/>
                <w:left w:val="none" w:sz="0" w:space="0" w:color="auto"/>
                <w:bottom w:val="none" w:sz="0" w:space="0" w:color="auto"/>
                <w:right w:val="none" w:sz="0" w:space="0" w:color="auto"/>
              </w:divBdr>
              <w:divsChild>
                <w:div w:id="1686129508">
                  <w:marLeft w:val="0"/>
                  <w:marRight w:val="0"/>
                  <w:marTop w:val="0"/>
                  <w:marBottom w:val="0"/>
                  <w:divBdr>
                    <w:top w:val="none" w:sz="0" w:space="0" w:color="auto"/>
                    <w:left w:val="none" w:sz="0" w:space="0" w:color="auto"/>
                    <w:bottom w:val="none" w:sz="0" w:space="0" w:color="auto"/>
                    <w:right w:val="none" w:sz="0" w:space="0" w:color="auto"/>
                  </w:divBdr>
                </w:div>
                <w:div w:id="1684866286">
                  <w:marLeft w:val="0"/>
                  <w:marRight w:val="0"/>
                  <w:marTop w:val="0"/>
                  <w:marBottom w:val="0"/>
                  <w:divBdr>
                    <w:top w:val="none" w:sz="0" w:space="0" w:color="auto"/>
                    <w:left w:val="none" w:sz="0" w:space="0" w:color="auto"/>
                    <w:bottom w:val="none" w:sz="0" w:space="0" w:color="auto"/>
                    <w:right w:val="none" w:sz="0" w:space="0" w:color="auto"/>
                  </w:divBdr>
                </w:div>
                <w:div w:id="911234035">
                  <w:marLeft w:val="0"/>
                  <w:marRight w:val="0"/>
                  <w:marTop w:val="0"/>
                  <w:marBottom w:val="0"/>
                  <w:divBdr>
                    <w:top w:val="none" w:sz="0" w:space="0" w:color="auto"/>
                    <w:left w:val="none" w:sz="0" w:space="0" w:color="auto"/>
                    <w:bottom w:val="none" w:sz="0" w:space="0" w:color="auto"/>
                    <w:right w:val="none" w:sz="0" w:space="0" w:color="auto"/>
                  </w:divBdr>
                </w:div>
                <w:div w:id="1056204376">
                  <w:marLeft w:val="0"/>
                  <w:marRight w:val="0"/>
                  <w:marTop w:val="0"/>
                  <w:marBottom w:val="0"/>
                  <w:divBdr>
                    <w:top w:val="none" w:sz="0" w:space="0" w:color="auto"/>
                    <w:left w:val="none" w:sz="0" w:space="0" w:color="auto"/>
                    <w:bottom w:val="none" w:sz="0" w:space="0" w:color="auto"/>
                    <w:right w:val="none" w:sz="0" w:space="0" w:color="auto"/>
                  </w:divBdr>
                </w:div>
                <w:div w:id="1540628676">
                  <w:marLeft w:val="0"/>
                  <w:marRight w:val="0"/>
                  <w:marTop w:val="0"/>
                  <w:marBottom w:val="0"/>
                  <w:divBdr>
                    <w:top w:val="none" w:sz="0" w:space="0" w:color="auto"/>
                    <w:left w:val="none" w:sz="0" w:space="0" w:color="auto"/>
                    <w:bottom w:val="none" w:sz="0" w:space="0" w:color="auto"/>
                    <w:right w:val="none" w:sz="0" w:space="0" w:color="auto"/>
                  </w:divBdr>
                </w:div>
              </w:divsChild>
            </w:div>
            <w:div w:id="1447626126">
              <w:marLeft w:val="0"/>
              <w:marRight w:val="0"/>
              <w:marTop w:val="0"/>
              <w:marBottom w:val="0"/>
              <w:divBdr>
                <w:top w:val="none" w:sz="0" w:space="0" w:color="auto"/>
                <w:left w:val="none" w:sz="0" w:space="0" w:color="auto"/>
                <w:bottom w:val="none" w:sz="0" w:space="0" w:color="auto"/>
                <w:right w:val="none" w:sz="0" w:space="0" w:color="auto"/>
              </w:divBdr>
              <w:divsChild>
                <w:div w:id="152109398">
                  <w:marLeft w:val="150"/>
                  <w:marRight w:val="150"/>
                  <w:marTop w:val="300"/>
                  <w:marBottom w:val="0"/>
                  <w:divBdr>
                    <w:top w:val="none" w:sz="0" w:space="0" w:color="auto"/>
                    <w:left w:val="none" w:sz="0" w:space="0" w:color="auto"/>
                    <w:bottom w:val="none" w:sz="0" w:space="0" w:color="auto"/>
                    <w:right w:val="none" w:sz="0" w:space="0" w:color="auto"/>
                  </w:divBdr>
                  <w:divsChild>
                    <w:div w:id="1438453057">
                      <w:marLeft w:val="600"/>
                      <w:marRight w:val="600"/>
                      <w:marTop w:val="300"/>
                      <w:marBottom w:val="300"/>
                      <w:divBdr>
                        <w:top w:val="none" w:sz="0" w:space="0" w:color="auto"/>
                        <w:left w:val="none" w:sz="0" w:space="0" w:color="auto"/>
                        <w:bottom w:val="none" w:sz="0" w:space="0" w:color="auto"/>
                        <w:right w:val="none" w:sz="0" w:space="0" w:color="auto"/>
                      </w:divBdr>
                    </w:div>
                    <w:div w:id="1635059879">
                      <w:marLeft w:val="600"/>
                      <w:marRight w:val="600"/>
                      <w:marTop w:val="0"/>
                      <w:marBottom w:val="0"/>
                      <w:divBdr>
                        <w:top w:val="none" w:sz="0" w:space="0" w:color="auto"/>
                        <w:left w:val="none" w:sz="0" w:space="0" w:color="auto"/>
                        <w:bottom w:val="none" w:sz="0" w:space="0" w:color="auto"/>
                        <w:right w:val="none" w:sz="0" w:space="0" w:color="auto"/>
                      </w:divBdr>
                      <w:divsChild>
                        <w:div w:id="1312297208">
                          <w:marLeft w:val="0"/>
                          <w:marRight w:val="375"/>
                          <w:marTop w:val="0"/>
                          <w:marBottom w:val="0"/>
                          <w:divBdr>
                            <w:top w:val="none" w:sz="0" w:space="0" w:color="auto"/>
                            <w:left w:val="none" w:sz="0" w:space="0" w:color="auto"/>
                            <w:bottom w:val="none" w:sz="0" w:space="0" w:color="auto"/>
                            <w:right w:val="none" w:sz="0" w:space="0" w:color="auto"/>
                          </w:divBdr>
                        </w:div>
                        <w:div w:id="1125654499">
                          <w:marLeft w:val="0"/>
                          <w:marRight w:val="375"/>
                          <w:marTop w:val="0"/>
                          <w:marBottom w:val="0"/>
                          <w:divBdr>
                            <w:top w:val="none" w:sz="0" w:space="0" w:color="auto"/>
                            <w:left w:val="none" w:sz="0" w:space="0" w:color="auto"/>
                            <w:bottom w:val="none" w:sz="0" w:space="0" w:color="auto"/>
                            <w:right w:val="none" w:sz="0" w:space="0" w:color="auto"/>
                          </w:divBdr>
                        </w:div>
                        <w:div w:id="9922858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4146235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8018250">
      <w:bodyDiv w:val="1"/>
      <w:marLeft w:val="0"/>
      <w:marRight w:val="0"/>
      <w:marTop w:val="0"/>
      <w:marBottom w:val="0"/>
      <w:divBdr>
        <w:top w:val="none" w:sz="0" w:space="0" w:color="auto"/>
        <w:left w:val="none" w:sz="0" w:space="0" w:color="auto"/>
        <w:bottom w:val="none" w:sz="0" w:space="0" w:color="auto"/>
        <w:right w:val="none" w:sz="0" w:space="0" w:color="auto"/>
      </w:divBdr>
      <w:divsChild>
        <w:div w:id="1356417929">
          <w:marLeft w:val="0"/>
          <w:marRight w:val="0"/>
          <w:marTop w:val="0"/>
          <w:marBottom w:val="0"/>
          <w:divBdr>
            <w:top w:val="none" w:sz="0" w:space="0" w:color="auto"/>
            <w:left w:val="none" w:sz="0" w:space="0" w:color="auto"/>
            <w:bottom w:val="none" w:sz="0" w:space="0" w:color="auto"/>
            <w:right w:val="none" w:sz="0" w:space="0" w:color="auto"/>
          </w:divBdr>
          <w:divsChild>
            <w:div w:id="1653829215">
              <w:marLeft w:val="0"/>
              <w:marRight w:val="0"/>
              <w:marTop w:val="100"/>
              <w:marBottom w:val="100"/>
              <w:divBdr>
                <w:top w:val="none" w:sz="0" w:space="0" w:color="auto"/>
                <w:left w:val="none" w:sz="0" w:space="0" w:color="auto"/>
                <w:bottom w:val="none" w:sz="0" w:space="0" w:color="auto"/>
                <w:right w:val="none" w:sz="0" w:space="0" w:color="auto"/>
              </w:divBdr>
              <w:divsChild>
                <w:div w:id="45640287">
                  <w:marLeft w:val="0"/>
                  <w:marRight w:val="0"/>
                  <w:marTop w:val="150"/>
                  <w:marBottom w:val="450"/>
                  <w:divBdr>
                    <w:top w:val="none" w:sz="0" w:space="0" w:color="auto"/>
                    <w:left w:val="none" w:sz="0" w:space="0" w:color="auto"/>
                    <w:bottom w:val="none" w:sz="0" w:space="0" w:color="auto"/>
                    <w:right w:val="none" w:sz="0" w:space="0" w:color="auto"/>
                  </w:divBdr>
                  <w:divsChild>
                    <w:div w:id="987899003">
                      <w:marLeft w:val="0"/>
                      <w:marRight w:val="0"/>
                      <w:marTop w:val="0"/>
                      <w:marBottom w:val="0"/>
                      <w:divBdr>
                        <w:top w:val="single" w:sz="6" w:space="23" w:color="B7D18A"/>
                        <w:left w:val="single" w:sz="6" w:space="23" w:color="B7D18A"/>
                        <w:bottom w:val="single" w:sz="6" w:space="23" w:color="B7D18A"/>
                        <w:right w:val="single" w:sz="6" w:space="23" w:color="B7D18A"/>
                      </w:divBdr>
                      <w:divsChild>
                        <w:div w:id="671220361">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 w:id="1899392725">
      <w:bodyDiv w:val="1"/>
      <w:marLeft w:val="0"/>
      <w:marRight w:val="0"/>
      <w:marTop w:val="0"/>
      <w:marBottom w:val="0"/>
      <w:divBdr>
        <w:top w:val="none" w:sz="0" w:space="0" w:color="auto"/>
        <w:left w:val="none" w:sz="0" w:space="0" w:color="auto"/>
        <w:bottom w:val="none" w:sz="0" w:space="0" w:color="auto"/>
        <w:right w:val="none" w:sz="0" w:space="0" w:color="auto"/>
      </w:divBdr>
      <w:divsChild>
        <w:div w:id="791633719">
          <w:marLeft w:val="0"/>
          <w:marRight w:val="0"/>
          <w:marTop w:val="0"/>
          <w:marBottom w:val="0"/>
          <w:divBdr>
            <w:top w:val="none" w:sz="0" w:space="0" w:color="auto"/>
            <w:left w:val="none" w:sz="0" w:space="0" w:color="auto"/>
            <w:bottom w:val="none" w:sz="0" w:space="0" w:color="auto"/>
            <w:right w:val="none" w:sz="0" w:space="0" w:color="auto"/>
          </w:divBdr>
          <w:divsChild>
            <w:div w:id="1727335292">
              <w:marLeft w:val="0"/>
              <w:marRight w:val="0"/>
              <w:marTop w:val="0"/>
              <w:marBottom w:val="0"/>
              <w:divBdr>
                <w:top w:val="none" w:sz="0" w:space="0" w:color="auto"/>
                <w:left w:val="none" w:sz="0" w:space="0" w:color="auto"/>
                <w:bottom w:val="none" w:sz="0" w:space="0" w:color="auto"/>
                <w:right w:val="none" w:sz="0" w:space="0" w:color="auto"/>
              </w:divBdr>
              <w:divsChild>
                <w:div w:id="1231305086">
                  <w:marLeft w:val="0"/>
                  <w:marRight w:val="0"/>
                  <w:marTop w:val="0"/>
                  <w:marBottom w:val="0"/>
                  <w:divBdr>
                    <w:top w:val="none" w:sz="0" w:space="0" w:color="auto"/>
                    <w:left w:val="none" w:sz="0" w:space="0" w:color="auto"/>
                    <w:bottom w:val="none" w:sz="0" w:space="0" w:color="auto"/>
                    <w:right w:val="none" w:sz="0" w:space="0" w:color="auto"/>
                  </w:divBdr>
                  <w:divsChild>
                    <w:div w:id="682167279">
                      <w:marLeft w:val="0"/>
                      <w:marRight w:val="0"/>
                      <w:marTop w:val="0"/>
                      <w:marBottom w:val="0"/>
                      <w:divBdr>
                        <w:top w:val="none" w:sz="0" w:space="0" w:color="auto"/>
                        <w:left w:val="none" w:sz="0" w:space="0" w:color="auto"/>
                        <w:bottom w:val="none" w:sz="0" w:space="0" w:color="auto"/>
                        <w:right w:val="none" w:sz="0" w:space="0" w:color="auto"/>
                      </w:divBdr>
                      <w:divsChild>
                        <w:div w:id="1270088158">
                          <w:marLeft w:val="0"/>
                          <w:marRight w:val="0"/>
                          <w:marTop w:val="0"/>
                          <w:marBottom w:val="0"/>
                          <w:divBdr>
                            <w:top w:val="none" w:sz="0" w:space="0" w:color="auto"/>
                            <w:left w:val="none" w:sz="0" w:space="0" w:color="auto"/>
                            <w:bottom w:val="none" w:sz="0" w:space="0" w:color="auto"/>
                            <w:right w:val="none" w:sz="0" w:space="0" w:color="auto"/>
                          </w:divBdr>
                          <w:divsChild>
                            <w:div w:id="1279608819">
                              <w:marLeft w:val="0"/>
                              <w:marRight w:val="0"/>
                              <w:marTop w:val="0"/>
                              <w:marBottom w:val="0"/>
                              <w:divBdr>
                                <w:top w:val="none" w:sz="0" w:space="0" w:color="auto"/>
                                <w:left w:val="none" w:sz="0" w:space="0" w:color="auto"/>
                                <w:bottom w:val="none" w:sz="0" w:space="0" w:color="auto"/>
                                <w:right w:val="none" w:sz="0" w:space="0" w:color="auto"/>
                              </w:divBdr>
                              <w:divsChild>
                                <w:div w:id="712845877">
                                  <w:marLeft w:val="0"/>
                                  <w:marRight w:val="0"/>
                                  <w:marTop w:val="240"/>
                                  <w:marBottom w:val="240"/>
                                  <w:divBdr>
                                    <w:top w:val="none" w:sz="0" w:space="0" w:color="auto"/>
                                    <w:left w:val="none" w:sz="0" w:space="0" w:color="auto"/>
                                    <w:bottom w:val="none" w:sz="0" w:space="0" w:color="auto"/>
                                    <w:right w:val="none" w:sz="0" w:space="0" w:color="auto"/>
                                  </w:divBdr>
                                  <w:divsChild>
                                    <w:div w:id="113132970">
                                      <w:marLeft w:val="0"/>
                                      <w:marRight w:val="0"/>
                                      <w:marTop w:val="0"/>
                                      <w:marBottom w:val="0"/>
                                      <w:divBdr>
                                        <w:top w:val="none" w:sz="0" w:space="0" w:color="auto"/>
                                        <w:left w:val="none" w:sz="0" w:space="0" w:color="auto"/>
                                        <w:bottom w:val="none" w:sz="0" w:space="0" w:color="auto"/>
                                        <w:right w:val="none" w:sz="0" w:space="0" w:color="auto"/>
                                      </w:divBdr>
                                      <w:divsChild>
                                        <w:div w:id="1684239795">
                                          <w:marLeft w:val="0"/>
                                          <w:marRight w:val="0"/>
                                          <w:marTop w:val="0"/>
                                          <w:marBottom w:val="0"/>
                                          <w:divBdr>
                                            <w:top w:val="none" w:sz="0" w:space="0" w:color="auto"/>
                                            <w:left w:val="none" w:sz="0" w:space="0" w:color="auto"/>
                                            <w:bottom w:val="none" w:sz="0" w:space="0" w:color="auto"/>
                                            <w:right w:val="none" w:sz="0" w:space="0" w:color="auto"/>
                                          </w:divBdr>
                                          <w:divsChild>
                                            <w:div w:id="18357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388684">
      <w:bodyDiv w:val="1"/>
      <w:marLeft w:val="0"/>
      <w:marRight w:val="0"/>
      <w:marTop w:val="0"/>
      <w:marBottom w:val="0"/>
      <w:divBdr>
        <w:top w:val="none" w:sz="0" w:space="0" w:color="auto"/>
        <w:left w:val="none" w:sz="0" w:space="0" w:color="auto"/>
        <w:bottom w:val="none" w:sz="0" w:space="0" w:color="auto"/>
        <w:right w:val="none" w:sz="0" w:space="0" w:color="auto"/>
      </w:divBdr>
      <w:divsChild>
        <w:div w:id="902179472">
          <w:marLeft w:val="0"/>
          <w:marRight w:val="0"/>
          <w:marTop w:val="0"/>
          <w:marBottom w:val="0"/>
          <w:divBdr>
            <w:top w:val="none" w:sz="0" w:space="0" w:color="auto"/>
            <w:left w:val="none" w:sz="0" w:space="0" w:color="auto"/>
            <w:bottom w:val="none" w:sz="0" w:space="0" w:color="auto"/>
            <w:right w:val="none" w:sz="0" w:space="0" w:color="auto"/>
          </w:divBdr>
          <w:divsChild>
            <w:div w:id="1904179253">
              <w:marLeft w:val="0"/>
              <w:marRight w:val="0"/>
              <w:marTop w:val="100"/>
              <w:marBottom w:val="100"/>
              <w:divBdr>
                <w:top w:val="none" w:sz="0" w:space="0" w:color="auto"/>
                <w:left w:val="none" w:sz="0" w:space="0" w:color="auto"/>
                <w:bottom w:val="none" w:sz="0" w:space="0" w:color="auto"/>
                <w:right w:val="none" w:sz="0" w:space="0" w:color="auto"/>
              </w:divBdr>
              <w:divsChild>
                <w:div w:id="641544445">
                  <w:marLeft w:val="0"/>
                  <w:marRight w:val="0"/>
                  <w:marTop w:val="150"/>
                  <w:marBottom w:val="450"/>
                  <w:divBdr>
                    <w:top w:val="none" w:sz="0" w:space="0" w:color="auto"/>
                    <w:left w:val="none" w:sz="0" w:space="0" w:color="auto"/>
                    <w:bottom w:val="none" w:sz="0" w:space="0" w:color="auto"/>
                    <w:right w:val="none" w:sz="0" w:space="0" w:color="auto"/>
                  </w:divBdr>
                  <w:divsChild>
                    <w:div w:id="484931803">
                      <w:marLeft w:val="0"/>
                      <w:marRight w:val="0"/>
                      <w:marTop w:val="0"/>
                      <w:marBottom w:val="0"/>
                      <w:divBdr>
                        <w:top w:val="single" w:sz="6" w:space="23" w:color="B7D18A"/>
                        <w:left w:val="single" w:sz="6" w:space="23" w:color="B7D18A"/>
                        <w:bottom w:val="single" w:sz="6" w:space="23" w:color="B7D18A"/>
                        <w:right w:val="single" w:sz="6" w:space="23" w:color="B7D18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apress.es/salud/noticia-exposicion-prolongada-contaminacion-atmosferica-aumenta-riesgo-enfermedades-pulmonares-cardiacas-20120418101316.html?utm_source=boletin&amp;utm_medium=email&amp;utm_campaign=usuariosboleti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2681</Characters>
  <Application>Microsoft Office Word</Application>
  <DocSecurity>0</DocSecurity>
  <Lines>22</Lines>
  <Paragraphs>6</Paragraphs>
  <ScaleCrop>false</ScaleCrop>
  <Company>El_Ranero</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dc:creator>
  <cp:lastModifiedBy>felisa</cp:lastModifiedBy>
  <cp:revision>4</cp:revision>
  <dcterms:created xsi:type="dcterms:W3CDTF">2012-04-25T18:31:00Z</dcterms:created>
  <dcterms:modified xsi:type="dcterms:W3CDTF">2012-05-03T16:34:00Z</dcterms:modified>
</cp:coreProperties>
</file>